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00" w:rsidRPr="003C5A8F" w:rsidRDefault="00F42C00" w:rsidP="00F42C00">
      <w:pPr>
        <w:jc w:val="center"/>
        <w:rPr>
          <w:b/>
          <w:i/>
          <w:sz w:val="28"/>
          <w:szCs w:val="28"/>
          <w:u w:val="single"/>
        </w:rPr>
      </w:pPr>
      <w:r w:rsidRPr="003C5A8F">
        <w:rPr>
          <w:b/>
          <w:i/>
          <w:sz w:val="28"/>
          <w:szCs w:val="28"/>
          <w:u w:val="single"/>
        </w:rPr>
        <w:t>ПУБЛИЧНЫЙ   ОТЧЁТ</w:t>
      </w:r>
      <w:r w:rsidR="00003EEA" w:rsidRPr="003C5A8F">
        <w:rPr>
          <w:b/>
          <w:i/>
          <w:sz w:val="28"/>
          <w:szCs w:val="28"/>
          <w:u w:val="single"/>
        </w:rPr>
        <w:t xml:space="preserve">    ПРОФКОМА</w:t>
      </w:r>
    </w:p>
    <w:p w:rsidR="00F42C00" w:rsidRPr="003C5A8F" w:rsidRDefault="00F42C00" w:rsidP="00F42C00">
      <w:pPr>
        <w:jc w:val="center"/>
        <w:rPr>
          <w:b/>
          <w:i/>
          <w:sz w:val="28"/>
          <w:szCs w:val="28"/>
          <w:u w:val="single"/>
        </w:rPr>
      </w:pPr>
      <w:r w:rsidRPr="003C5A8F">
        <w:rPr>
          <w:b/>
          <w:i/>
          <w:sz w:val="28"/>
          <w:szCs w:val="28"/>
          <w:u w:val="single"/>
        </w:rPr>
        <w:t>МУНИЦИПАЛЬНОГО   БЮДЖЕТНОГО   УЧРЕЖДЕНИЯ</w:t>
      </w:r>
    </w:p>
    <w:p w:rsidR="00F42C00" w:rsidRPr="003C5A8F" w:rsidRDefault="00F42C00" w:rsidP="00F42C00">
      <w:pPr>
        <w:jc w:val="center"/>
        <w:rPr>
          <w:b/>
          <w:i/>
          <w:sz w:val="28"/>
          <w:szCs w:val="28"/>
          <w:u w:val="single"/>
        </w:rPr>
      </w:pPr>
      <w:r w:rsidRPr="003C5A8F">
        <w:rPr>
          <w:b/>
          <w:i/>
          <w:sz w:val="28"/>
          <w:szCs w:val="28"/>
          <w:u w:val="single"/>
        </w:rPr>
        <w:t>ДОПОЛНИТЕЛЬНОГО   ОБРАЗОВАНИЯ</w:t>
      </w:r>
    </w:p>
    <w:p w:rsidR="00F42C00" w:rsidRPr="003C5A8F" w:rsidRDefault="00F42C00" w:rsidP="00F42C00">
      <w:pPr>
        <w:jc w:val="center"/>
        <w:rPr>
          <w:b/>
          <w:i/>
          <w:sz w:val="28"/>
          <w:szCs w:val="28"/>
          <w:u w:val="single"/>
        </w:rPr>
      </w:pPr>
      <w:r w:rsidRPr="003C5A8F">
        <w:rPr>
          <w:b/>
          <w:i/>
          <w:sz w:val="28"/>
          <w:szCs w:val="28"/>
          <w:u w:val="single"/>
        </w:rPr>
        <w:t>ДВОРЕЦ   ДЕТСКОГО   ТВОРЧЕСТВА</w:t>
      </w:r>
    </w:p>
    <w:p w:rsidR="00F42C00" w:rsidRPr="003C5A8F" w:rsidRDefault="00F42C00" w:rsidP="00F42C00">
      <w:pPr>
        <w:jc w:val="center"/>
        <w:rPr>
          <w:b/>
          <w:i/>
          <w:sz w:val="28"/>
          <w:szCs w:val="28"/>
          <w:u w:val="single"/>
        </w:rPr>
      </w:pPr>
      <w:r w:rsidRPr="003C5A8F">
        <w:rPr>
          <w:b/>
          <w:i/>
          <w:sz w:val="28"/>
          <w:szCs w:val="28"/>
          <w:u w:val="single"/>
        </w:rPr>
        <w:t>г.ПЯТИГОРСК</w:t>
      </w:r>
    </w:p>
    <w:p w:rsidR="002632A5" w:rsidRPr="003C5A8F" w:rsidRDefault="00F42C00" w:rsidP="00F42C00">
      <w:pPr>
        <w:jc w:val="center"/>
        <w:rPr>
          <w:b/>
          <w:i/>
          <w:sz w:val="28"/>
          <w:szCs w:val="28"/>
          <w:u w:val="single"/>
        </w:rPr>
      </w:pPr>
      <w:r w:rsidRPr="003C5A8F">
        <w:rPr>
          <w:b/>
          <w:i/>
          <w:sz w:val="28"/>
          <w:szCs w:val="28"/>
          <w:u w:val="single"/>
        </w:rPr>
        <w:t>(2019г)</w:t>
      </w:r>
    </w:p>
    <w:p w:rsidR="002632A5" w:rsidRPr="00E47998" w:rsidRDefault="002632A5" w:rsidP="002632A5">
      <w:pPr>
        <w:rPr>
          <w:b/>
          <w:i/>
          <w:sz w:val="28"/>
          <w:szCs w:val="28"/>
        </w:rPr>
      </w:pPr>
      <w:r w:rsidRPr="00E47998">
        <w:rPr>
          <w:b/>
          <w:i/>
          <w:sz w:val="28"/>
          <w:szCs w:val="28"/>
        </w:rPr>
        <w:t>Цели и задачи первичной профсоюзной организации:</w:t>
      </w:r>
    </w:p>
    <w:p w:rsidR="00003EEA" w:rsidRPr="00E47998" w:rsidRDefault="002632A5" w:rsidP="00E47998">
      <w:pPr>
        <w:spacing w:line="240" w:lineRule="auto"/>
        <w:rPr>
          <w:sz w:val="28"/>
          <w:szCs w:val="28"/>
        </w:rPr>
      </w:pPr>
      <w:r w:rsidRPr="00E47998">
        <w:rPr>
          <w:sz w:val="28"/>
          <w:szCs w:val="28"/>
        </w:rPr>
        <w:t>- реализация уставных задач профсоюза по пред</w:t>
      </w:r>
      <w:r w:rsidR="00003EEA" w:rsidRPr="00E47998">
        <w:rPr>
          <w:sz w:val="28"/>
          <w:szCs w:val="28"/>
        </w:rPr>
        <w:t xml:space="preserve">ставительству и защите </w:t>
      </w:r>
    </w:p>
    <w:p w:rsidR="002632A5" w:rsidRPr="00E47998" w:rsidRDefault="00003EEA" w:rsidP="00E47998">
      <w:pPr>
        <w:spacing w:line="240" w:lineRule="auto"/>
        <w:rPr>
          <w:sz w:val="28"/>
          <w:szCs w:val="28"/>
        </w:rPr>
      </w:pPr>
      <w:r w:rsidRPr="00E47998">
        <w:rPr>
          <w:sz w:val="28"/>
          <w:szCs w:val="28"/>
        </w:rPr>
        <w:t xml:space="preserve">  социально -</w:t>
      </w:r>
      <w:r w:rsidR="002632A5" w:rsidRPr="00E47998">
        <w:rPr>
          <w:sz w:val="28"/>
          <w:szCs w:val="28"/>
        </w:rPr>
        <w:t xml:space="preserve"> трудовых прав и профессиональных интересов работников;</w:t>
      </w:r>
    </w:p>
    <w:p w:rsidR="002632A5" w:rsidRPr="00E47998" w:rsidRDefault="002632A5" w:rsidP="00E47998">
      <w:pPr>
        <w:spacing w:line="240" w:lineRule="auto"/>
        <w:rPr>
          <w:sz w:val="28"/>
          <w:szCs w:val="28"/>
        </w:rPr>
      </w:pPr>
      <w:r w:rsidRPr="00E47998">
        <w:rPr>
          <w:sz w:val="28"/>
          <w:szCs w:val="28"/>
        </w:rPr>
        <w:t>- координация действий членов Профсоюза для достижений общих целей</w:t>
      </w:r>
    </w:p>
    <w:p w:rsidR="002632A5" w:rsidRPr="00E47998" w:rsidRDefault="002632A5" w:rsidP="00E47998">
      <w:pPr>
        <w:spacing w:line="240" w:lineRule="auto"/>
        <w:rPr>
          <w:sz w:val="28"/>
          <w:szCs w:val="28"/>
        </w:rPr>
      </w:pPr>
      <w:r w:rsidRPr="00E47998">
        <w:rPr>
          <w:sz w:val="28"/>
          <w:szCs w:val="28"/>
        </w:rPr>
        <w:t xml:space="preserve">  профсоюзной организации;</w:t>
      </w:r>
    </w:p>
    <w:p w:rsidR="009821B5" w:rsidRPr="00E47998" w:rsidRDefault="002632A5" w:rsidP="00E47998">
      <w:pPr>
        <w:spacing w:line="240" w:lineRule="auto"/>
        <w:rPr>
          <w:sz w:val="28"/>
          <w:szCs w:val="28"/>
        </w:rPr>
      </w:pPr>
      <w:r w:rsidRPr="00E47998">
        <w:rPr>
          <w:sz w:val="28"/>
          <w:szCs w:val="28"/>
        </w:rPr>
        <w:t xml:space="preserve">- профсоюзный контроль соблюдения законодательства о труде и охране </w:t>
      </w:r>
    </w:p>
    <w:p w:rsidR="002632A5" w:rsidRPr="00E47998" w:rsidRDefault="009821B5" w:rsidP="00E47998">
      <w:pPr>
        <w:spacing w:line="240" w:lineRule="auto"/>
        <w:rPr>
          <w:sz w:val="28"/>
          <w:szCs w:val="28"/>
        </w:rPr>
      </w:pPr>
      <w:r w:rsidRPr="00E47998">
        <w:rPr>
          <w:sz w:val="28"/>
          <w:szCs w:val="28"/>
        </w:rPr>
        <w:t xml:space="preserve">   </w:t>
      </w:r>
      <w:r w:rsidR="002632A5" w:rsidRPr="00E47998">
        <w:rPr>
          <w:sz w:val="28"/>
          <w:szCs w:val="28"/>
        </w:rPr>
        <w:t>тр</w:t>
      </w:r>
      <w:r w:rsidRPr="00E47998">
        <w:rPr>
          <w:sz w:val="28"/>
          <w:szCs w:val="28"/>
        </w:rPr>
        <w:t>уда</w:t>
      </w:r>
      <w:r w:rsidR="002632A5" w:rsidRPr="00E47998">
        <w:rPr>
          <w:sz w:val="28"/>
          <w:szCs w:val="28"/>
        </w:rPr>
        <w:t>;</w:t>
      </w:r>
    </w:p>
    <w:p w:rsidR="009821B5" w:rsidRPr="00E47998" w:rsidRDefault="002632A5" w:rsidP="00E47998">
      <w:pPr>
        <w:spacing w:line="240" w:lineRule="auto"/>
        <w:rPr>
          <w:sz w:val="28"/>
          <w:szCs w:val="28"/>
        </w:rPr>
      </w:pPr>
      <w:r w:rsidRPr="00E47998">
        <w:rPr>
          <w:sz w:val="28"/>
          <w:szCs w:val="28"/>
        </w:rPr>
        <w:t>- информационное обеспечение членов Профсою</w:t>
      </w:r>
      <w:r w:rsidR="009821B5" w:rsidRPr="00E47998">
        <w:rPr>
          <w:sz w:val="28"/>
          <w:szCs w:val="28"/>
        </w:rPr>
        <w:t xml:space="preserve">за, разъяснение мер, </w:t>
      </w:r>
    </w:p>
    <w:p w:rsidR="00A500AA" w:rsidRPr="00E47998" w:rsidRDefault="009821B5" w:rsidP="00E47998">
      <w:pPr>
        <w:spacing w:line="240" w:lineRule="auto"/>
        <w:rPr>
          <w:sz w:val="28"/>
          <w:szCs w:val="28"/>
        </w:rPr>
      </w:pPr>
      <w:r w:rsidRPr="00E47998">
        <w:rPr>
          <w:sz w:val="28"/>
          <w:szCs w:val="28"/>
        </w:rPr>
        <w:t xml:space="preserve">  принимаемых </w:t>
      </w:r>
      <w:r w:rsidR="002632A5" w:rsidRPr="00E47998">
        <w:rPr>
          <w:sz w:val="28"/>
          <w:szCs w:val="28"/>
        </w:rPr>
        <w:t xml:space="preserve"> </w:t>
      </w:r>
      <w:r w:rsidR="008B7107" w:rsidRPr="00E47998">
        <w:rPr>
          <w:sz w:val="28"/>
          <w:szCs w:val="28"/>
        </w:rPr>
        <w:t xml:space="preserve"> </w:t>
      </w:r>
      <w:r w:rsidR="002632A5" w:rsidRPr="00E47998">
        <w:rPr>
          <w:sz w:val="28"/>
          <w:szCs w:val="28"/>
        </w:rPr>
        <w:t>Профсоюзом по реализаци</w:t>
      </w:r>
      <w:r w:rsidR="00A500AA" w:rsidRPr="00E47998">
        <w:rPr>
          <w:sz w:val="28"/>
          <w:szCs w:val="28"/>
        </w:rPr>
        <w:t>и уставных целей и задач;</w:t>
      </w:r>
    </w:p>
    <w:p w:rsidR="00003EEA" w:rsidRPr="00E47998" w:rsidRDefault="00FA77F3" w:rsidP="00E47998">
      <w:pPr>
        <w:spacing w:line="240" w:lineRule="auto"/>
        <w:rPr>
          <w:sz w:val="28"/>
          <w:szCs w:val="28"/>
        </w:rPr>
      </w:pPr>
      <w:r w:rsidRPr="00E47998">
        <w:rPr>
          <w:sz w:val="28"/>
          <w:szCs w:val="28"/>
        </w:rPr>
        <w:t>- создание условий для повышения профессиональной квалификации.</w:t>
      </w:r>
    </w:p>
    <w:p w:rsidR="00682F4A" w:rsidRPr="00E47998" w:rsidRDefault="00682F4A" w:rsidP="00E47998">
      <w:pPr>
        <w:spacing w:line="240" w:lineRule="auto"/>
        <w:rPr>
          <w:sz w:val="28"/>
          <w:szCs w:val="28"/>
        </w:rPr>
      </w:pPr>
    </w:p>
    <w:p w:rsidR="00A31049" w:rsidRPr="00E47998" w:rsidRDefault="00707EFF" w:rsidP="002632A5">
      <w:pPr>
        <w:rPr>
          <w:sz w:val="28"/>
          <w:szCs w:val="28"/>
        </w:rPr>
      </w:pPr>
      <w:r w:rsidRPr="00E47998">
        <w:rPr>
          <w:b/>
          <w:i/>
          <w:sz w:val="28"/>
          <w:szCs w:val="28"/>
        </w:rPr>
        <w:t>Первичная профсоюзная организация</w:t>
      </w:r>
      <w:r w:rsidRPr="00E47998">
        <w:rPr>
          <w:sz w:val="28"/>
          <w:szCs w:val="28"/>
        </w:rPr>
        <w:t xml:space="preserve"> является структурным звеном организации профсоюзов</w:t>
      </w:r>
      <w:r w:rsidR="00A31049" w:rsidRPr="00E47998">
        <w:rPr>
          <w:sz w:val="28"/>
          <w:szCs w:val="28"/>
        </w:rPr>
        <w:t>.</w:t>
      </w:r>
      <w:r w:rsidR="00003EEA" w:rsidRPr="00E47998">
        <w:rPr>
          <w:sz w:val="28"/>
          <w:szCs w:val="28"/>
        </w:rPr>
        <w:t xml:space="preserve"> </w:t>
      </w:r>
      <w:r w:rsidR="00A31049" w:rsidRPr="00E47998">
        <w:rPr>
          <w:sz w:val="28"/>
          <w:szCs w:val="28"/>
        </w:rPr>
        <w:t>В своей деятельности первичная</w:t>
      </w:r>
      <w:r w:rsidR="005F60AD" w:rsidRPr="00E47998">
        <w:rPr>
          <w:sz w:val="28"/>
          <w:szCs w:val="28"/>
        </w:rPr>
        <w:t xml:space="preserve"> профсоюзная организация руководствуется Уставом профсоюза, Законом РФ «О</w:t>
      </w:r>
      <w:r w:rsidR="00597380" w:rsidRPr="00E47998">
        <w:rPr>
          <w:sz w:val="28"/>
          <w:szCs w:val="28"/>
        </w:rPr>
        <w:t xml:space="preserve"> профессиональных с</w:t>
      </w:r>
      <w:r w:rsidR="005F60AD" w:rsidRPr="00E47998">
        <w:rPr>
          <w:sz w:val="28"/>
          <w:szCs w:val="28"/>
        </w:rPr>
        <w:t>оюзах</w:t>
      </w:r>
      <w:r w:rsidR="00597380" w:rsidRPr="00E47998">
        <w:rPr>
          <w:sz w:val="28"/>
          <w:szCs w:val="28"/>
        </w:rPr>
        <w:t xml:space="preserve">, </w:t>
      </w:r>
      <w:r w:rsidR="008328CC" w:rsidRPr="00E47998">
        <w:rPr>
          <w:sz w:val="28"/>
          <w:szCs w:val="28"/>
        </w:rPr>
        <w:t>их правах и гарантиях деятельности», действующим законодательством и нормативными актами.</w:t>
      </w:r>
    </w:p>
    <w:p w:rsidR="004B231D" w:rsidRDefault="00707EFF" w:rsidP="002632A5">
      <w:pPr>
        <w:rPr>
          <w:sz w:val="28"/>
          <w:szCs w:val="28"/>
        </w:rPr>
      </w:pPr>
      <w:r w:rsidRPr="00E47998">
        <w:rPr>
          <w:b/>
          <w:i/>
          <w:sz w:val="28"/>
          <w:szCs w:val="28"/>
        </w:rPr>
        <w:t>2019 год</w:t>
      </w:r>
      <w:r w:rsidR="003523B7">
        <w:rPr>
          <w:sz w:val="28"/>
          <w:szCs w:val="28"/>
        </w:rPr>
        <w:t xml:space="preserve"> – год отчётов и выборов, с</w:t>
      </w:r>
      <w:r w:rsidRPr="00E47998">
        <w:rPr>
          <w:sz w:val="28"/>
          <w:szCs w:val="28"/>
        </w:rPr>
        <w:t>туденческого пр</w:t>
      </w:r>
      <w:r w:rsidR="004B231D">
        <w:rPr>
          <w:sz w:val="28"/>
          <w:szCs w:val="28"/>
        </w:rPr>
        <w:t>офсоюзного движения</w:t>
      </w:r>
      <w:r w:rsidR="003523B7">
        <w:rPr>
          <w:sz w:val="28"/>
          <w:szCs w:val="28"/>
        </w:rPr>
        <w:t>,</w:t>
      </w:r>
    </w:p>
    <w:p w:rsidR="00707EFF" w:rsidRPr="00E47998" w:rsidRDefault="003523B7" w:rsidP="002632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профсоюзного </w:t>
      </w:r>
      <w:r w:rsidR="003C5A8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>.</w:t>
      </w:r>
      <w:r w:rsidR="004B2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707EFF" w:rsidRPr="00E47998">
        <w:rPr>
          <w:sz w:val="28"/>
          <w:szCs w:val="28"/>
        </w:rPr>
        <w:t>.</w:t>
      </w:r>
    </w:p>
    <w:p w:rsidR="00A500AA" w:rsidRPr="00E47998" w:rsidRDefault="00A500AA" w:rsidP="002632A5">
      <w:pPr>
        <w:rPr>
          <w:sz w:val="28"/>
          <w:szCs w:val="28"/>
        </w:rPr>
      </w:pPr>
      <w:r w:rsidRPr="00E47998">
        <w:rPr>
          <w:sz w:val="28"/>
          <w:szCs w:val="28"/>
        </w:rPr>
        <w:t>На учёте в профсоюзной организации Дворца детского творчества -</w:t>
      </w:r>
      <w:r w:rsidR="00003EEA" w:rsidRPr="00E47998">
        <w:rPr>
          <w:sz w:val="28"/>
          <w:szCs w:val="28"/>
        </w:rPr>
        <w:t>58</w:t>
      </w:r>
      <w:r w:rsidRPr="00E47998">
        <w:rPr>
          <w:b/>
          <w:sz w:val="28"/>
          <w:szCs w:val="28"/>
        </w:rPr>
        <w:t xml:space="preserve"> </w:t>
      </w:r>
      <w:r w:rsidRPr="00E47998">
        <w:rPr>
          <w:sz w:val="28"/>
          <w:szCs w:val="28"/>
        </w:rPr>
        <w:t>чел. (о</w:t>
      </w:r>
      <w:r w:rsidR="00FA77F3" w:rsidRPr="00E47998">
        <w:rPr>
          <w:sz w:val="28"/>
          <w:szCs w:val="28"/>
        </w:rPr>
        <w:t>хват профсоюзным членством -98,5</w:t>
      </w:r>
      <w:r w:rsidRPr="00E47998">
        <w:rPr>
          <w:sz w:val="28"/>
          <w:szCs w:val="28"/>
        </w:rPr>
        <w:t>%)</w:t>
      </w:r>
    </w:p>
    <w:p w:rsidR="002B7915" w:rsidRDefault="00682F4A" w:rsidP="002B7915">
      <w:pPr>
        <w:rPr>
          <w:sz w:val="28"/>
          <w:szCs w:val="28"/>
        </w:rPr>
      </w:pPr>
      <w:r w:rsidRPr="00E47998">
        <w:rPr>
          <w:sz w:val="28"/>
          <w:szCs w:val="28"/>
        </w:rPr>
        <w:t xml:space="preserve">В феврале 2019г.  на </w:t>
      </w:r>
      <w:proofErr w:type="spellStart"/>
      <w:r w:rsidR="002B7915" w:rsidRPr="00E47998">
        <w:rPr>
          <w:sz w:val="28"/>
          <w:szCs w:val="28"/>
        </w:rPr>
        <w:t>отчётно</w:t>
      </w:r>
      <w:proofErr w:type="spellEnd"/>
      <w:r w:rsidR="002B7915" w:rsidRPr="00E47998">
        <w:rPr>
          <w:sz w:val="28"/>
          <w:szCs w:val="28"/>
        </w:rPr>
        <w:t>– выборном профсоюзном собрании профком отчитался о проделанной работе с 28 марта 2017г. по 12 февраля 2019г.</w:t>
      </w:r>
    </w:p>
    <w:p w:rsidR="005C720F" w:rsidRPr="00E47998" w:rsidRDefault="005C720F" w:rsidP="002B79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 подведении итогов работа профкома была признана удовлетворительной. На собрании было принято решение о</w:t>
      </w:r>
      <w:r w:rsidR="00565549">
        <w:rPr>
          <w:sz w:val="28"/>
          <w:szCs w:val="28"/>
        </w:rPr>
        <w:t xml:space="preserve"> дальнейшей</w:t>
      </w:r>
      <w:r>
        <w:rPr>
          <w:sz w:val="28"/>
          <w:szCs w:val="28"/>
        </w:rPr>
        <w:t xml:space="preserve"> работе комитета в том же составе.</w:t>
      </w:r>
    </w:p>
    <w:p w:rsidR="00682F4A" w:rsidRPr="00E47998" w:rsidRDefault="00682F4A" w:rsidP="002B7915">
      <w:pPr>
        <w:rPr>
          <w:sz w:val="28"/>
          <w:szCs w:val="28"/>
        </w:rPr>
      </w:pPr>
      <w:r w:rsidRPr="00E47998">
        <w:rPr>
          <w:sz w:val="28"/>
          <w:szCs w:val="28"/>
        </w:rPr>
        <w:t>В 2019 году проведено 5 заседаний профкома, на которых обсуждались следующие вопросы:</w:t>
      </w:r>
    </w:p>
    <w:p w:rsidR="00682F4A" w:rsidRDefault="00682F4A" w:rsidP="00682F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Распределение обязанностей в профкоме.</w:t>
      </w:r>
    </w:p>
    <w:p w:rsidR="00682F4A" w:rsidRDefault="00682F4A" w:rsidP="00682F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Задачи профсоюзной организации.</w:t>
      </w:r>
    </w:p>
    <w:p w:rsidR="00682F4A" w:rsidRDefault="00682F4A" w:rsidP="00682F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Выполнение пунктов Коллективного договора в части социальных льгот и гарантий.</w:t>
      </w:r>
    </w:p>
    <w:p w:rsidR="00682F4A" w:rsidRDefault="00682F4A" w:rsidP="00682F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и проведение культмассовых мероприятий.</w:t>
      </w:r>
    </w:p>
    <w:p w:rsidR="00682F4A" w:rsidRDefault="00682F4A" w:rsidP="00682F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Премирование членов профсоюза.</w:t>
      </w:r>
    </w:p>
    <w:p w:rsidR="00682F4A" w:rsidRPr="00682F4A" w:rsidRDefault="00682F4A" w:rsidP="00682F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Оказание материальной помощи</w:t>
      </w:r>
      <w:r w:rsidR="00E47998">
        <w:rPr>
          <w:sz w:val="28"/>
          <w:szCs w:val="28"/>
        </w:rPr>
        <w:t>.</w:t>
      </w:r>
    </w:p>
    <w:p w:rsidR="002B7915" w:rsidRDefault="002B7915" w:rsidP="002B7915">
      <w:pPr>
        <w:rPr>
          <w:sz w:val="28"/>
          <w:szCs w:val="28"/>
        </w:rPr>
      </w:pPr>
      <w:r>
        <w:rPr>
          <w:sz w:val="28"/>
          <w:szCs w:val="28"/>
        </w:rPr>
        <w:t>В соответствии с пунктами Коллективного договора</w:t>
      </w:r>
      <w:r w:rsidR="00003EEA">
        <w:rPr>
          <w:sz w:val="28"/>
          <w:szCs w:val="28"/>
        </w:rPr>
        <w:t xml:space="preserve">, Положением по оплате труда, </w:t>
      </w:r>
      <w:r w:rsidR="00BB055F">
        <w:rPr>
          <w:sz w:val="28"/>
          <w:szCs w:val="28"/>
        </w:rPr>
        <w:t>производились компенсац</w:t>
      </w:r>
      <w:r w:rsidR="00003EEA">
        <w:rPr>
          <w:sz w:val="28"/>
          <w:szCs w:val="28"/>
        </w:rPr>
        <w:t>ионные и стимулирующие выплаты,</w:t>
      </w:r>
      <w:r w:rsidR="00BB055F">
        <w:rPr>
          <w:sz w:val="28"/>
          <w:szCs w:val="28"/>
        </w:rPr>
        <w:t xml:space="preserve"> периодически проводилась проверка расчётных листков по выполнению «Положения о порядке установления доплат», начислению членских профсоюзных взносов.</w:t>
      </w:r>
      <w:r w:rsidR="00C4332C">
        <w:rPr>
          <w:sz w:val="28"/>
          <w:szCs w:val="28"/>
        </w:rPr>
        <w:t xml:space="preserve"> </w:t>
      </w:r>
    </w:p>
    <w:p w:rsidR="00C4332C" w:rsidRDefault="00C4332C" w:rsidP="002B7915">
      <w:pPr>
        <w:rPr>
          <w:sz w:val="28"/>
          <w:szCs w:val="28"/>
        </w:rPr>
      </w:pPr>
      <w:r>
        <w:rPr>
          <w:sz w:val="28"/>
          <w:szCs w:val="28"/>
        </w:rPr>
        <w:t>Регулярно проводились консультации по возникающим в рабочем порядке вопросам.</w:t>
      </w:r>
    </w:p>
    <w:p w:rsidR="00C4332C" w:rsidRDefault="00C4332C" w:rsidP="002B7915">
      <w:pPr>
        <w:rPr>
          <w:sz w:val="28"/>
          <w:szCs w:val="28"/>
        </w:rPr>
      </w:pPr>
      <w:r>
        <w:rPr>
          <w:sz w:val="28"/>
          <w:szCs w:val="28"/>
        </w:rPr>
        <w:t>Председатель профкома доводит до сведения коллектива и администрации решения и постановления краевой и городской организаций профсоюза, являясь членом Президиума городской организации.</w:t>
      </w:r>
    </w:p>
    <w:p w:rsidR="00E47998" w:rsidRDefault="00C4332C" w:rsidP="002B7915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течение года с профкомом согласовывались приказы и распоряжения, касающиеся социально – трудовых отношений работников, разработано и полностью выполнено Соглашение по охране труда. </w:t>
      </w:r>
    </w:p>
    <w:p w:rsidR="009B6317" w:rsidRDefault="00C4332C" w:rsidP="002B7915">
      <w:pPr>
        <w:rPr>
          <w:sz w:val="28"/>
          <w:szCs w:val="28"/>
        </w:rPr>
      </w:pPr>
      <w:r>
        <w:rPr>
          <w:sz w:val="28"/>
          <w:szCs w:val="28"/>
        </w:rPr>
        <w:t xml:space="preserve">Все сотрудники прошли </w:t>
      </w:r>
      <w:r w:rsidR="00E47998">
        <w:rPr>
          <w:sz w:val="28"/>
          <w:szCs w:val="28"/>
        </w:rPr>
        <w:t xml:space="preserve">плановый </w:t>
      </w:r>
      <w:r>
        <w:rPr>
          <w:sz w:val="28"/>
          <w:szCs w:val="28"/>
        </w:rPr>
        <w:t>медицинский осмотр.</w:t>
      </w:r>
    </w:p>
    <w:p w:rsidR="009B6317" w:rsidRDefault="009B6317" w:rsidP="002B7915">
      <w:pPr>
        <w:rPr>
          <w:sz w:val="28"/>
          <w:szCs w:val="28"/>
        </w:rPr>
      </w:pPr>
      <w:r w:rsidRPr="009B6317">
        <w:rPr>
          <w:sz w:val="28"/>
          <w:szCs w:val="28"/>
        </w:rPr>
        <w:t xml:space="preserve">Финансовое  </w:t>
      </w:r>
      <w:r w:rsidR="00E47998">
        <w:rPr>
          <w:sz w:val="28"/>
          <w:szCs w:val="28"/>
        </w:rPr>
        <w:t xml:space="preserve"> </w:t>
      </w:r>
      <w:r w:rsidRPr="009B6317">
        <w:rPr>
          <w:sz w:val="28"/>
          <w:szCs w:val="28"/>
        </w:rPr>
        <w:t>обеспечение деятельности профсоюзной организа</w:t>
      </w:r>
      <w:r w:rsidR="005C720F">
        <w:rPr>
          <w:sz w:val="28"/>
          <w:szCs w:val="28"/>
        </w:rPr>
        <w:t xml:space="preserve">ции проводилось в соответствии </w:t>
      </w:r>
      <w:r w:rsidR="00565549">
        <w:rPr>
          <w:sz w:val="28"/>
          <w:szCs w:val="28"/>
        </w:rPr>
        <w:t xml:space="preserve">со </w:t>
      </w:r>
      <w:r w:rsidRPr="009B6317">
        <w:rPr>
          <w:sz w:val="28"/>
          <w:szCs w:val="28"/>
        </w:rPr>
        <w:t>сметой, решениями профкома, с соблюдением норм законодательства и бухгалтерского учета.</w:t>
      </w:r>
    </w:p>
    <w:p w:rsidR="00A500AA" w:rsidRDefault="00A500AA" w:rsidP="002632A5">
      <w:pPr>
        <w:rPr>
          <w:sz w:val="28"/>
          <w:szCs w:val="28"/>
        </w:rPr>
      </w:pPr>
      <w:r>
        <w:rPr>
          <w:sz w:val="28"/>
          <w:szCs w:val="28"/>
        </w:rPr>
        <w:t xml:space="preserve">В протоколах заседаний имеются записи о выделении денежных средств на культмассовую работу, приобретения, чествование членов профсоюза в связи с юбилейными датами, поздравление в связи с рождением детей, </w:t>
      </w:r>
      <w:r w:rsidR="002B7915">
        <w:rPr>
          <w:sz w:val="28"/>
          <w:szCs w:val="28"/>
        </w:rPr>
        <w:t xml:space="preserve">новогодние подарки, </w:t>
      </w:r>
      <w:r>
        <w:rPr>
          <w:sz w:val="28"/>
          <w:szCs w:val="28"/>
        </w:rPr>
        <w:t>оказание материальной помощи.</w:t>
      </w:r>
    </w:p>
    <w:p w:rsidR="009B6317" w:rsidRPr="009B6317" w:rsidRDefault="009B6317" w:rsidP="009B6317">
      <w:pPr>
        <w:rPr>
          <w:sz w:val="28"/>
          <w:szCs w:val="28"/>
        </w:rPr>
      </w:pPr>
      <w:r w:rsidRPr="009B6317">
        <w:rPr>
          <w:sz w:val="28"/>
          <w:szCs w:val="28"/>
        </w:rPr>
        <w:t>В целях информационного обеспечения используются: страничка на сайте учреждения, информационный стенд "Мой профсоюз</w:t>
      </w:r>
      <w:r w:rsidR="00003EEA">
        <w:rPr>
          <w:sz w:val="28"/>
          <w:szCs w:val="28"/>
        </w:rPr>
        <w:t>»</w:t>
      </w:r>
      <w:r w:rsidRPr="009B6317">
        <w:rPr>
          <w:sz w:val="28"/>
          <w:szCs w:val="28"/>
        </w:rPr>
        <w:t xml:space="preserve">.              </w:t>
      </w:r>
    </w:p>
    <w:p w:rsidR="00FA15C9" w:rsidRDefault="00FA15C9" w:rsidP="002632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Ежегодно сотрудники пользуются возможностью получить лечение</w:t>
      </w:r>
      <w:r w:rsidR="00114408">
        <w:rPr>
          <w:sz w:val="28"/>
          <w:szCs w:val="28"/>
        </w:rPr>
        <w:t xml:space="preserve"> в </w:t>
      </w:r>
      <w:r w:rsidR="002B7915">
        <w:rPr>
          <w:sz w:val="28"/>
          <w:szCs w:val="28"/>
        </w:rPr>
        <w:t xml:space="preserve"> </w:t>
      </w:r>
      <w:r w:rsidR="00114408">
        <w:rPr>
          <w:sz w:val="28"/>
          <w:szCs w:val="28"/>
        </w:rPr>
        <w:t xml:space="preserve"> санаториях Пятигорска. Так в этом году по социальной карте</w:t>
      </w:r>
      <w:r w:rsidR="00565549">
        <w:rPr>
          <w:sz w:val="28"/>
          <w:szCs w:val="28"/>
        </w:rPr>
        <w:t xml:space="preserve"> получили лечение два члена профсоюза</w:t>
      </w:r>
      <w:r w:rsidR="00114408">
        <w:rPr>
          <w:sz w:val="28"/>
          <w:szCs w:val="28"/>
        </w:rPr>
        <w:t xml:space="preserve"> (в санаториях «Машук» и «Руно»).</w:t>
      </w:r>
    </w:p>
    <w:p w:rsidR="00C4332C" w:rsidRDefault="00C4332C" w:rsidP="002632A5">
      <w:pPr>
        <w:rPr>
          <w:sz w:val="28"/>
          <w:szCs w:val="28"/>
        </w:rPr>
      </w:pPr>
      <w:r>
        <w:rPr>
          <w:sz w:val="28"/>
          <w:szCs w:val="28"/>
        </w:rPr>
        <w:t xml:space="preserve">В октябре 2019г.во Дворце детского творчества состоялась </w:t>
      </w:r>
      <w:proofErr w:type="spellStart"/>
      <w:r>
        <w:rPr>
          <w:sz w:val="28"/>
          <w:szCs w:val="28"/>
        </w:rPr>
        <w:t>отчётно</w:t>
      </w:r>
      <w:proofErr w:type="spellEnd"/>
      <w:r>
        <w:rPr>
          <w:sz w:val="28"/>
          <w:szCs w:val="28"/>
        </w:rPr>
        <w:t xml:space="preserve"> – выборная конференция Пятигорской городской организации Профсоюза. </w:t>
      </w:r>
    </w:p>
    <w:p w:rsidR="00C4332C" w:rsidRDefault="00C4332C" w:rsidP="002632A5">
      <w:pPr>
        <w:rPr>
          <w:sz w:val="28"/>
          <w:szCs w:val="28"/>
        </w:rPr>
      </w:pPr>
      <w:r>
        <w:rPr>
          <w:sz w:val="28"/>
          <w:szCs w:val="28"/>
        </w:rPr>
        <w:t>В рамках конференции делегатам и гостям была представлена выставка творческих работ декоративно –прикладного направления с использованием профсоюзной символик</w:t>
      </w:r>
      <w:r w:rsidR="008B7107">
        <w:rPr>
          <w:sz w:val="28"/>
          <w:szCs w:val="28"/>
        </w:rPr>
        <w:t>и. В конкурсе приняли участие чл</w:t>
      </w:r>
      <w:r>
        <w:rPr>
          <w:sz w:val="28"/>
          <w:szCs w:val="28"/>
        </w:rPr>
        <w:t>ены профсоюза нашей организации.</w:t>
      </w:r>
    </w:p>
    <w:p w:rsidR="008B7107" w:rsidRDefault="008B7107" w:rsidP="002632A5">
      <w:pPr>
        <w:rPr>
          <w:sz w:val="28"/>
          <w:szCs w:val="28"/>
        </w:rPr>
      </w:pPr>
      <w:r>
        <w:rPr>
          <w:sz w:val="28"/>
          <w:szCs w:val="28"/>
        </w:rPr>
        <w:t>Директор ДДТ –</w:t>
      </w:r>
      <w:r w:rsidR="00E479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Оганова</w:t>
      </w:r>
      <w:proofErr w:type="spellEnd"/>
      <w:r>
        <w:rPr>
          <w:sz w:val="28"/>
          <w:szCs w:val="28"/>
        </w:rPr>
        <w:t xml:space="preserve"> К.Г. и председатель профкома – Корниен</w:t>
      </w:r>
      <w:r w:rsidR="00E47998">
        <w:rPr>
          <w:sz w:val="28"/>
          <w:szCs w:val="28"/>
        </w:rPr>
        <w:t>ко Н.А. были награждены Почётными грамотами</w:t>
      </w:r>
      <w:r w:rsidR="009B6317">
        <w:rPr>
          <w:sz w:val="28"/>
          <w:szCs w:val="28"/>
        </w:rPr>
        <w:t xml:space="preserve"> Пятигорской городской организации за активное участие в деятельности Профсоюза.</w:t>
      </w:r>
    </w:p>
    <w:p w:rsidR="00C4332C" w:rsidRDefault="00C4332C" w:rsidP="002632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4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717"/>
    <w:multiLevelType w:val="hybridMultilevel"/>
    <w:tmpl w:val="B78C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20"/>
    <w:rsid w:val="00003EEA"/>
    <w:rsid w:val="00114408"/>
    <w:rsid w:val="001C0A98"/>
    <w:rsid w:val="002632A5"/>
    <w:rsid w:val="002B7915"/>
    <w:rsid w:val="003523B7"/>
    <w:rsid w:val="003C5A8F"/>
    <w:rsid w:val="004B231D"/>
    <w:rsid w:val="00565549"/>
    <w:rsid w:val="00597380"/>
    <w:rsid w:val="005C720F"/>
    <w:rsid w:val="005F60AD"/>
    <w:rsid w:val="00682F4A"/>
    <w:rsid w:val="00707EFF"/>
    <w:rsid w:val="00792937"/>
    <w:rsid w:val="008328CC"/>
    <w:rsid w:val="008B7107"/>
    <w:rsid w:val="00932520"/>
    <w:rsid w:val="009821B5"/>
    <w:rsid w:val="009B6317"/>
    <w:rsid w:val="00A31049"/>
    <w:rsid w:val="00A500AA"/>
    <w:rsid w:val="00BB055F"/>
    <w:rsid w:val="00C4332C"/>
    <w:rsid w:val="00C54069"/>
    <w:rsid w:val="00E33EB4"/>
    <w:rsid w:val="00E47998"/>
    <w:rsid w:val="00E7796A"/>
    <w:rsid w:val="00F42C00"/>
    <w:rsid w:val="00FA15C9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4657"/>
  <w15:chartTrackingRefBased/>
  <w15:docId w15:val="{3034B68B-3F16-4A77-82A3-AB5660F7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Корниенко</dc:creator>
  <cp:keywords/>
  <dc:description/>
  <cp:lastModifiedBy>Алексей Корниенко</cp:lastModifiedBy>
  <cp:revision>13</cp:revision>
  <cp:lastPrinted>2021-02-28T18:32:00Z</cp:lastPrinted>
  <dcterms:created xsi:type="dcterms:W3CDTF">2021-02-25T17:28:00Z</dcterms:created>
  <dcterms:modified xsi:type="dcterms:W3CDTF">2021-02-28T18:33:00Z</dcterms:modified>
</cp:coreProperties>
</file>