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25" w:rsidRDefault="00833538" w:rsidP="00A45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38">
        <w:rPr>
          <w:rFonts w:ascii="Times New Roman" w:hAnsi="Times New Roman" w:cs="Times New Roman"/>
          <w:b/>
          <w:sz w:val="28"/>
          <w:szCs w:val="28"/>
        </w:rPr>
        <w:t>Отчёт о работе Совета учреждения Дво</w:t>
      </w:r>
      <w:r w:rsidR="00785499">
        <w:rPr>
          <w:rFonts w:ascii="Times New Roman" w:hAnsi="Times New Roman" w:cs="Times New Roman"/>
          <w:b/>
          <w:sz w:val="28"/>
          <w:szCs w:val="28"/>
        </w:rPr>
        <w:t xml:space="preserve">рца детского творчества </w:t>
      </w:r>
      <w:r w:rsidR="00785499">
        <w:rPr>
          <w:rFonts w:ascii="Times New Roman" w:hAnsi="Times New Roman" w:cs="Times New Roman"/>
          <w:b/>
          <w:sz w:val="28"/>
          <w:szCs w:val="28"/>
        </w:rPr>
        <w:br/>
        <w:t>за 2024</w:t>
      </w:r>
      <w:bookmarkStart w:id="0" w:name="_GoBack"/>
      <w:bookmarkEnd w:id="0"/>
      <w:r w:rsidR="00A1409E">
        <w:rPr>
          <w:rFonts w:ascii="Times New Roman" w:hAnsi="Times New Roman" w:cs="Times New Roman"/>
          <w:b/>
          <w:sz w:val="28"/>
          <w:szCs w:val="28"/>
        </w:rPr>
        <w:t>-2025</w:t>
      </w:r>
      <w:r w:rsidRPr="008335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76FD" w:rsidRDefault="00524541" w:rsidP="0052454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ptab w:relativeTo="margin" w:alignment="center" w:leader="none"/>
      </w:r>
      <w:r>
        <w:rPr>
          <w:rFonts w:ascii="Times New Roman" w:hAnsi="Times New Roman" w:cs="Times New Roman"/>
          <w:sz w:val="28"/>
          <w:szCs w:val="28"/>
        </w:rPr>
        <w:ptab w:relativeTo="margin" w:alignment="left" w:leader="non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 </w:t>
      </w:r>
      <w:r w:rsidR="0065038C">
        <w:rPr>
          <w:rFonts w:ascii="Times New Roman" w:hAnsi="Times New Roman" w:cs="Times New Roman"/>
          <w:sz w:val="28"/>
          <w:szCs w:val="28"/>
        </w:rPr>
        <w:t xml:space="preserve">Всего в состав </w:t>
      </w:r>
      <w:r w:rsidR="00A1409E">
        <w:rPr>
          <w:rFonts w:ascii="Times New Roman" w:hAnsi="Times New Roman" w:cs="Times New Roman"/>
          <w:sz w:val="28"/>
          <w:szCs w:val="28"/>
        </w:rPr>
        <w:t>Совета учреждения входило в 2024-2025 учебном году 11</w:t>
      </w:r>
      <w:r w:rsidR="0065038C">
        <w:rPr>
          <w:rFonts w:ascii="Times New Roman" w:hAnsi="Times New Roman" w:cs="Times New Roman"/>
          <w:sz w:val="28"/>
          <w:szCs w:val="28"/>
        </w:rPr>
        <w:t xml:space="preserve"> человек: работники учреждения – 6, родители – 3, представители ученического коллектива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1409E">
        <w:rPr>
          <w:rFonts w:ascii="Times New Roman" w:hAnsi="Times New Roman" w:cs="Times New Roman"/>
          <w:sz w:val="28"/>
          <w:szCs w:val="28"/>
        </w:rPr>
        <w:t xml:space="preserve"> 2</w:t>
      </w:r>
      <w:r w:rsidR="00F313F1">
        <w:rPr>
          <w:rFonts w:ascii="Times New Roman" w:hAnsi="Times New Roman" w:cs="Times New Roman"/>
          <w:sz w:val="28"/>
          <w:szCs w:val="28"/>
        </w:rPr>
        <w:t>.</w:t>
      </w:r>
      <w:r w:rsidR="00F313F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313F1">
        <w:rPr>
          <w:rFonts w:ascii="Times New Roman" w:hAnsi="Times New Roman" w:cs="Times New Roman"/>
          <w:sz w:val="28"/>
          <w:szCs w:val="28"/>
        </w:rPr>
        <w:tab/>
      </w:r>
      <w:r w:rsidR="00F313F1" w:rsidRPr="00F313F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313F1">
        <w:rPr>
          <w:rFonts w:ascii="Times New Roman" w:hAnsi="Times New Roman" w:cs="Times New Roman"/>
          <w:sz w:val="28"/>
          <w:szCs w:val="28"/>
        </w:rPr>
        <w:t>цели</w:t>
      </w:r>
      <w:r w:rsidR="00365A4A">
        <w:rPr>
          <w:rFonts w:ascii="Times New Roman" w:hAnsi="Times New Roman" w:cs="Times New Roman"/>
          <w:sz w:val="28"/>
          <w:szCs w:val="28"/>
        </w:rPr>
        <w:t xml:space="preserve"> и</w:t>
      </w:r>
      <w:r w:rsidR="00F313F1">
        <w:rPr>
          <w:rFonts w:ascii="Times New Roman" w:hAnsi="Times New Roman" w:cs="Times New Roman"/>
          <w:sz w:val="28"/>
          <w:szCs w:val="28"/>
        </w:rPr>
        <w:t xml:space="preserve"> </w:t>
      </w:r>
      <w:r w:rsidR="00F313F1" w:rsidRPr="00F313F1">
        <w:rPr>
          <w:rFonts w:ascii="Times New Roman" w:hAnsi="Times New Roman" w:cs="Times New Roman"/>
          <w:sz w:val="28"/>
          <w:szCs w:val="28"/>
        </w:rPr>
        <w:t>задачи деятельности Совета:</w:t>
      </w:r>
      <w:r w:rsidR="00F313F1" w:rsidRPr="00F313F1">
        <w:rPr>
          <w:rFonts w:ascii="Times New Roman" w:hAnsi="Times New Roman" w:cs="Times New Roman"/>
          <w:sz w:val="28"/>
          <w:szCs w:val="28"/>
        </w:rPr>
        <w:br/>
        <w:t xml:space="preserve"> - содействие созданию в учреждении оптимальных условий и форм организации образовательного процесса; </w:t>
      </w:r>
      <w:r w:rsidR="00365A4A">
        <w:rPr>
          <w:rFonts w:ascii="Times New Roman" w:hAnsi="Times New Roman" w:cs="Times New Roman"/>
          <w:sz w:val="28"/>
          <w:szCs w:val="28"/>
        </w:rPr>
        <w:br/>
      </w:r>
      <w:r w:rsidR="00365A4A" w:rsidRPr="00365A4A">
        <w:rPr>
          <w:rFonts w:ascii="Times New Roman" w:hAnsi="Times New Roman" w:cs="Times New Roman"/>
          <w:sz w:val="28"/>
          <w:szCs w:val="28"/>
        </w:rPr>
        <w:t xml:space="preserve">- </w:t>
      </w:r>
      <w:r w:rsidR="00365A4A" w:rsidRPr="003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социально-значимой деятельности учреждения в рамках действующего</w:t>
      </w:r>
      <w:r w:rsidR="003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313F1" w:rsidRPr="00F313F1">
        <w:rPr>
          <w:rFonts w:ascii="Times New Roman" w:hAnsi="Times New Roman" w:cs="Times New Roman"/>
          <w:sz w:val="28"/>
          <w:szCs w:val="28"/>
        </w:rPr>
        <w:br/>
        <w:t xml:space="preserve">- оценка качества и результативности труда работников МБУ ДО ДДТ; </w:t>
      </w:r>
      <w:r w:rsidR="00F313F1" w:rsidRPr="00F313F1">
        <w:rPr>
          <w:rFonts w:ascii="Times New Roman" w:hAnsi="Times New Roman" w:cs="Times New Roman"/>
          <w:sz w:val="28"/>
          <w:szCs w:val="28"/>
        </w:rPr>
        <w:br/>
        <w:t xml:space="preserve">- содействие в формировании здоровьесберегающих и безопасных условий обучения и воспитания в учреждении; </w:t>
      </w:r>
      <w:r w:rsidR="00F313F1" w:rsidRPr="00F313F1">
        <w:rPr>
          <w:rFonts w:ascii="Times New Roman" w:hAnsi="Times New Roman" w:cs="Times New Roman"/>
          <w:sz w:val="28"/>
          <w:szCs w:val="28"/>
        </w:rPr>
        <w:br/>
        <w:t>- защита и содействие в реализации прав и законных интересов участников образовательного процесса.</w:t>
      </w:r>
      <w:r w:rsidR="00A455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45505">
        <w:rPr>
          <w:rFonts w:ascii="Times New Roman" w:hAnsi="Times New Roman" w:cs="Times New Roman"/>
          <w:sz w:val="28"/>
          <w:szCs w:val="28"/>
        </w:rPr>
        <w:tab/>
        <w:t>Работа Совета учреждения осуществлялась на основании нормативных актов, Устава учреждения, Положения о Совете учреждения и утверждённого плана работы на год.</w:t>
      </w:r>
      <w:r>
        <w:rPr>
          <w:rFonts w:ascii="Times New Roman" w:hAnsi="Times New Roman" w:cs="Times New Roman"/>
          <w:sz w:val="28"/>
          <w:szCs w:val="28"/>
        </w:rPr>
        <w:t xml:space="preserve"> Участники Совета учреждения посещали заседания в полном составе. </w:t>
      </w:r>
      <w:r w:rsidR="00F313F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313F1"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и задач в течени</w:t>
      </w:r>
      <w:r w:rsidR="00820F2B">
        <w:rPr>
          <w:rFonts w:ascii="Times New Roman" w:hAnsi="Times New Roman" w:cs="Times New Roman"/>
          <w:sz w:val="28"/>
          <w:szCs w:val="28"/>
        </w:rPr>
        <w:t>и учебного года было проведено 2</w:t>
      </w:r>
      <w:r w:rsidR="00F313F1">
        <w:rPr>
          <w:rFonts w:ascii="Times New Roman" w:hAnsi="Times New Roman" w:cs="Times New Roman"/>
          <w:sz w:val="28"/>
          <w:szCs w:val="28"/>
        </w:rPr>
        <w:t xml:space="preserve"> заседания совета. </w:t>
      </w:r>
      <w:r w:rsidR="00F313F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313F1">
        <w:rPr>
          <w:rFonts w:ascii="Times New Roman" w:hAnsi="Times New Roman" w:cs="Times New Roman"/>
          <w:sz w:val="28"/>
          <w:szCs w:val="28"/>
        </w:rPr>
        <w:tab/>
      </w:r>
      <w:r w:rsidR="00F313F1" w:rsidRPr="00F3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работы большое внимание уделялось воспитательным мероприятиям, имеющим социальную направленность. В течение года были успешно проведены при поддержки Совета Учреждения</w:t>
      </w:r>
      <w:r w:rsidR="003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 патриотических уроков и акций, спортивных квестов и эстафет, обучающих мастер-классов и т.д. </w:t>
      </w:r>
      <w:r w:rsidR="00A45505" w:rsidRPr="00A45505">
        <w:rPr>
          <w:rFonts w:ascii="Times New Roman" w:hAnsi="Times New Roman" w:cs="Times New Roman"/>
          <w:sz w:val="28"/>
          <w:szCs w:val="28"/>
        </w:rPr>
        <w:t>Деятельность по организации воспитательных мероприятий в Учреждении была направлена на создание наиболее благоприятных, оптимальных условий для развития духовных и творческих способностей детей и подростков.</w:t>
      </w:r>
      <w:r w:rsidR="00365A4A">
        <w:rPr>
          <w:color w:val="000000"/>
          <w:sz w:val="23"/>
          <w:szCs w:val="23"/>
          <w:shd w:val="clear" w:color="auto" w:fill="FFFFFF"/>
        </w:rPr>
        <w:br/>
      </w:r>
      <w:r w:rsidR="00365A4A">
        <w:rPr>
          <w:color w:val="000000"/>
          <w:sz w:val="23"/>
          <w:szCs w:val="23"/>
          <w:shd w:val="clear" w:color="auto" w:fill="FFFFFF"/>
        </w:rPr>
        <w:lastRenderedPageBreak/>
        <w:t xml:space="preserve"> </w:t>
      </w:r>
      <w:r w:rsidR="00365A4A" w:rsidRPr="00A4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За период работы Совета учреждения в этом учебном году деятельность строилась на принципах сотрудничества и были выстроены доверительные взаимоотношения со всеми </w:t>
      </w:r>
      <w:r w:rsidR="00365A4A" w:rsidRPr="0098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участниками. </w:t>
      </w:r>
      <w:r w:rsidRPr="0098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Подобное взаимодействие позволяло администрации и педагогическому коллективу осуществлять необходимую деятельность для достижения согласованных общих целей. </w:t>
      </w:r>
      <w:r w:rsidRPr="0098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Pr="0098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76FD" w:rsidRPr="0098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</w:t>
      </w:r>
      <w:r w:rsidRPr="0098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Совета реализован </w:t>
      </w:r>
      <w:r w:rsidR="009876FD" w:rsidRPr="0098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</w:t>
      </w:r>
      <w:r w:rsidR="00A14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объеме, работу Совета в 2024-2025</w:t>
      </w:r>
      <w:r w:rsidR="009876FD" w:rsidRPr="0098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можно считать удовлетворительной.</w:t>
      </w:r>
    </w:p>
    <w:p w:rsidR="009876FD" w:rsidRDefault="009876FD" w:rsidP="0052454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038C" w:rsidRDefault="009876FD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Совета Учреждения                                                И.П. Шевченко</w:t>
      </w:r>
      <w:r w:rsidR="00F313F1" w:rsidRPr="009876FD">
        <w:rPr>
          <w:rFonts w:ascii="Times New Roman" w:hAnsi="Times New Roman" w:cs="Times New Roman"/>
          <w:sz w:val="28"/>
          <w:szCs w:val="28"/>
        </w:rPr>
        <w:br/>
      </w:r>
      <w:r w:rsidR="0065038C" w:rsidRPr="009876F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56"/>
          <w:szCs w:val="28"/>
        </w:rPr>
      </w:pPr>
    </w:p>
    <w:p w:rsidR="00820F2B" w:rsidRDefault="00820F2B" w:rsidP="00524541">
      <w:pPr>
        <w:spacing w:line="360" w:lineRule="auto"/>
        <w:jc w:val="both"/>
        <w:rPr>
          <w:rFonts w:ascii="Times New Roman" w:hAnsi="Times New Roman" w:cs="Times New Roman"/>
          <w:sz w:val="56"/>
          <w:szCs w:val="28"/>
        </w:rPr>
      </w:pPr>
    </w:p>
    <w:p w:rsidR="00820F2B" w:rsidRPr="008C35F6" w:rsidRDefault="008C35F6" w:rsidP="008C35F6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noProof/>
          <w:sz w:val="7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C92CC" wp14:editId="79488EAC">
                <wp:simplePos x="0" y="0"/>
                <wp:positionH relativeFrom="column">
                  <wp:posOffset>-603885</wp:posOffset>
                </wp:positionH>
                <wp:positionV relativeFrom="paragraph">
                  <wp:posOffset>545465</wp:posOffset>
                </wp:positionV>
                <wp:extent cx="6762750" cy="1733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07F3" id="Прямоугольник 1" o:spid="_x0000_s1026" style="position:absolute;margin-left:-47.55pt;margin-top:42.95pt;width:532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O0uAIAAJYFAAAOAAAAZHJzL2Uyb0RvYy54bWysVM1uEzEQviPxDpbvdJO0aWDVTRW1KkKq&#10;2ogW9ex67WYlr8fYTjbhhMQViUfgIbggfvoMmzdi7N1sQqk4IPbg9Xhmvvmfo+NlqchCWFeAzmh/&#10;r0eJ0BzyQt9l9M312bPnlDjPdM4UaJHRlXD0ePz0yVFlUjGAGahcWIIg2qWVyejMe5MmieMzUTK3&#10;B0ZoZEqwJfNI2rskt6xC9FIlg17vMKnA5sYCF87h62nDpOOIL6Xg/lJKJzxRGUXffDxtPG/DmYyP&#10;WHpnmZkVvHWD/YMXJSs0Gu2gTplnZG6LP6DKgltwIP0ehzIBKQsuYgwYTb/3IJqrGTMixoLJcaZL&#10;k/t/sPxiMbWkyLF2lGhWYonqz+v360/1j/p+/aH+Ut/X39cf65/11/ob6Yd8VcalqHZlpralHF5D&#10;8Etpy/DHsMgy5njV5VgsPeH4eDg6HIyGWAqOvP5of3+IBOIkW3VjnX8poCThklGLRYy5ZYtz5xvR&#10;jUiwpuGsUArfWap0OB2oIg9vkQidJE6UJQuGPeCXMQa0tiOFVNBMQmRNLPHmV0o0qK+FxByh94Po&#10;SOzOLSbjXGjfb1gzlovG1LCHXxtapxEDVRoBA7JEJzvsFuB3fzfYTditfFAVsbk75d7fHGuUO41o&#10;GbTvlMtCg30MQGFUreVGfpOkJjUhS7eQr7CDLDSj5Qw/K7Bs58z5KbM4S1hq3A/+Eg+poMootDdK&#10;ZmDfPfYe5LHFkUtJhbOZUfd2zqygRL3S2Pwv+gcHYZgjcTAcDZCwu5zbXY6elyeApccGR+/iNch7&#10;tblKC+UNrpFJsIospjnazij3dkOc+GZn4CLiYjKJYjjAhvlzfWV4AA9ZDW15vbxh1rS967HtL2Az&#10;xyx90MKNbNDUMJl7kEXs721e23zj8MfGaRdV2C67dJTartPxLwAAAP//AwBQSwMEFAAGAAgAAAAh&#10;ALjH55ziAAAACgEAAA8AAABkcnMvZG93bnJldi54bWxMj8FOwzAMhu9IvENkJC7TlhbUqSl1JwQC&#10;7YCQGHDg5ramKWuSqsm28vaEE9xs+dPv7y83sxnEkSffO4uQrhIQbBvX9rZDeHt9WOYgfCDb0uAs&#10;I3yzh011flZS0bqTfeHjLnQihlhfEIIOYSyk9I1mQ37lRrbx9ukmQyGuUyfbiU4x3AzyKknW0lBv&#10;4wdNI99pbva7g0H42M6h+0ofw9OeFu+Lra6b5/sa8fJivr0BEXgOfzD86kd1qKJT7Q629WJAWKos&#10;jShCnikQEVBrFYca4TrLFciqlP8rVD8AAAD//wMAUEsBAi0AFAAGAAgAAAAhALaDOJL+AAAA4QEA&#10;ABMAAAAAAAAAAAAAAAAAAAAAAFtDb250ZW50X1R5cGVzXS54bWxQSwECLQAUAAYACAAAACEAOP0h&#10;/9YAAACUAQAACwAAAAAAAAAAAAAAAAAvAQAAX3JlbHMvLnJlbHNQSwECLQAUAAYACAAAACEAHinD&#10;tLgCAACWBQAADgAAAAAAAAAAAAAAAAAuAgAAZHJzL2Uyb0RvYy54bWxQSwECLQAUAAYACAAAACEA&#10;uMfnnOIAAAAKAQAADwAAAAAAAAAAAAAAAAASBQAAZHJzL2Rvd25yZXYueG1sUEsFBgAAAAAEAAQA&#10;8wAAACEGAAAAAA==&#10;" filled="f" strokecolor="black [3213]" strokeweight="1pt"/>
            </w:pict>
          </mc:Fallback>
        </mc:AlternateContent>
      </w:r>
    </w:p>
    <w:p w:rsidR="00820F2B" w:rsidRPr="008C35F6" w:rsidRDefault="008C35F6" w:rsidP="008C35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noProof/>
          <w:sz w:val="7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C38DC" wp14:editId="71CE1E85">
                <wp:simplePos x="0" y="0"/>
                <wp:positionH relativeFrom="column">
                  <wp:posOffset>4872989</wp:posOffset>
                </wp:positionH>
                <wp:positionV relativeFrom="paragraph">
                  <wp:posOffset>245747</wp:posOffset>
                </wp:positionV>
                <wp:extent cx="1904367" cy="495300"/>
                <wp:effectExtent l="0" t="0" r="0" b="0"/>
                <wp:wrapNone/>
                <wp:docPr id="2" name="Равн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4367" cy="495300"/>
                        </a:xfrm>
                        <a:prstGeom prst="mathEqua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C97C" id="Равно 2" o:spid="_x0000_s1026" style="position:absolute;margin-left:383.7pt;margin-top:19.35pt;width:149.95pt;height:3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4367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+jrwIAAJgFAAAOAAAAZHJzL2Uyb0RvYy54bWysVMFu2zAMvQ/YPwi6r47TpF2NOkXQrsOA&#10;og3WDj2rslQbkEVNUuJkX7NPGHbfviGfNEpy3LTraZgPgiSSj+TzE0/P1q0iK2FdA7qk+cGIEqE5&#10;VI1+LOmXu8t37ylxnumKKdCipBvh6Nns7ZvTzhRiDDWoSliCINoVnSlp7b0psszxWrTMHYARGo0S&#10;bMs8Hu1jVlnWIXqrsvFodJR1YCtjgQvn8PYiGeks4kspuL+R0glPVEmxNh9XG9eHsGazU1Y8Wmbq&#10;hvdlsH+oomWNxqQD1AXzjCxt8xdU23ALDqQ/4NBmIGXDRewBu8lHL7q5rZkRsRckx5mBJvf/YPn1&#10;amFJU5V0TIlmLf6i7fftj+3P7a/tbzIO/HTGFeh2axa2PznchmbX0rbEApI6nYzCFynApsg6MrwZ&#10;GBZrTzhe5iejyeHRMSUcbZOT6SHGIGiWsAKmsc5/FNCSsCkp/vb6w9clUxGara6cT/47vxCj4bJR&#10;Cu9ZoXRYHaimCnfxELQkzpUlK4Yq8Ou8T7nnhQWEyCz0mrqLO79RIqF+FhJZwg7GsZCozydMxrnQ&#10;Pk+mmlUipZpGTlK9Q0TsVmkEDMgSixywe4Dn9e6wE0zvH0JFlPcQnMgf0qQKngcPETEzaD8Et40G&#10;+1pnCrvqMyf/HUmJmsDSA1Qb1FDUAT4xZ/hlg//uijm/YBZfE17ihPA3uEgFXUmh31FSg/322n3w&#10;R5GjlZIOX2dJHYrACkrUJ43yP8knk/Cc42EyPR7jwe5bHvYtetmeA/76PFYXt8Hfq91WWmjvcZDM&#10;Q1Y0Mc0xd0m5t7vDuU9TA0cRF/N5dMMnbJi/0reGB/DAapDl3fqeWdML2KP0r2H3klnxQsLJN0Rq&#10;mC89yCbq+4nXnm98/lE4/agK82X/HL2eBursDwAAAP//AwBQSwMEFAAGAAgAAAAhAJ92cfziAAAA&#10;CwEAAA8AAABkcnMvZG93bnJldi54bWxMj8tugzAQRfeV+g/WVOouMSUtEIqJoj4Wya40UpWdwVOM&#10;im2ETUL+vtNVupyZozvnFpvZ9OyEo++cFfCwjIChbZzqbCvg8Pm+yID5IK2SvbMo4IIeNuXtTSFz&#10;5c72A09VaBmFWJ9LATqEIefcNxqN9Es3oKXbtxuNDDSOLVejPFO46XkcRQk3srP0QcsBXzQ2P9Vk&#10;BHxNK1/19XH/qrPDvrlsd28Gd0Lc383bZ2AB53CF4U+f1KEkp9pNVnnWC8jS7JFQAYs0XgEjYv2U&#10;0KYWEMdpArws+P8O5S8AAAD//wMAUEsBAi0AFAAGAAgAAAAhALaDOJL+AAAA4QEAABMAAAAAAAAA&#10;AAAAAAAAAAAAAFtDb250ZW50X1R5cGVzXS54bWxQSwECLQAUAAYACAAAACEAOP0h/9YAAACUAQAA&#10;CwAAAAAAAAAAAAAAAAAvAQAAX3JlbHMvLnJlbHNQSwECLQAUAAYACAAAACEALZZvo68CAACYBQAA&#10;DgAAAAAAAAAAAAAAAAAuAgAAZHJzL2Uyb0RvYy54bWxQSwECLQAUAAYACAAAACEAn3Zx/OIAAAAL&#10;AQAADwAAAAAAAAAAAAAAAAAJBQAAZHJzL2Rvd25yZXYueG1sUEsFBgAAAAAEAAQA8wAAABgGAAAA&#10;AA==&#10;" path="m252424,102032r1399519,l1651943,218526r-1399519,l252424,102032xm252424,276774r1399519,l1651943,393268r-1399519,l252424,276774xe" filled="f" strokecolor="black [3213]" strokeweight="1pt">
                <v:stroke joinstyle="miter"/>
                <v:path arrowok="t" o:connecttype="custom" o:connectlocs="252424,102032;1651943,102032;1651943,218526;252424,218526;252424,102032;252424,276774;1651943,276774;1651943,393268;252424,393268;252424,276774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7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8FA36" wp14:editId="0113A4D1">
                <wp:simplePos x="0" y="0"/>
                <wp:positionH relativeFrom="column">
                  <wp:posOffset>-1175703</wp:posOffset>
                </wp:positionH>
                <wp:positionV relativeFrom="paragraph">
                  <wp:posOffset>246064</wp:posOffset>
                </wp:positionV>
                <wp:extent cx="1904998" cy="495300"/>
                <wp:effectExtent l="0" t="0" r="0" b="0"/>
                <wp:wrapNone/>
                <wp:docPr id="3" name="Равн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4998" cy="495300"/>
                        </a:xfrm>
                        <a:prstGeom prst="mathEqual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54C1" id="Равно 3" o:spid="_x0000_s1026" style="position:absolute;margin-left:-92.6pt;margin-top:19.4pt;width:150pt;height:3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4998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QRggIAANsEAAAOAAAAZHJzL2Uyb0RvYy54bWysVM1u2zAMvg/YOwi6r07SdG2MOkXQrsOA&#10;og3QDj2zshwLkERNUuJ0T7NHGHrfniGPNEp2f9btNCwHgRSpj+Tnjzk+2RrNNtIHhbbi470RZ9IK&#10;rJVdVfzzzfm7I85CBFuDRisrfi8DP5m/fXPcuVJOsEVdS88IxIaycxVvY3RlUQTRSgNhD520FGzQ&#10;G4jk+lVRe+gI3ehiMhq9Lzr0tfMoZAh0e9YH+TzjN40U8appgoxMV5x6i/n0+bxLZzE/hnLlwbVK&#10;DG3AP3RhQFkq+gR1BhHY2qs/oIwSHgM2cU+gKbBplJB5BppmPHo1zXULTuZZiJzgnmgK/w9WXG6W&#10;nqm64vucWTD0iXbfdt93D7sfu59sP/HTuVBS2rVb+sELZKZht403zCORejAdpV+mgIZi28zw/RPD&#10;chuZoMvxbDSdzUgTgmLT2cE+vSHQosdKmM6H+FGiYcmoOH329sOXNegMDZuLEPv8x7z0xuK50pru&#10;odSWdVRmckjATAApqtEQyTSOZgx2xRnoFUlVRJ8hA2pVp+fpdZadPNWebYAEE7fjobvfslLpMwht&#10;n5RDKQ1KoyKJWStT8aOej75XbVNUZjkOAyRSexqTdYf1PX2GTCX1HZw4V1TkAkJcgidB0iUtWbyi&#10;o9FIE+Jgcdai//q3+5RPOqEoZx0JnKYnHr3kTH+ypKDZeDpNG5Gd6cHhhBz/MnL3MmLX5hSJknHu&#10;LpspP+pHs/FobmkXF6kqhcAKqt3zPDinsV882mYhF4ucRlvgIF7YaycSeOIp0XuzvQXvBg1EUs8l&#10;Pi4DlK9U0OemlxYX64iNyhJ55pX0lRzaoKy0YdvTir70c9bzf9L8FwAAAP//AwBQSwMEFAAGAAgA&#10;AAAhAMGmgg/hAAAACQEAAA8AAABkcnMvZG93bnJldi54bWxMj0FLw0AQhe+C/2EZwYu0G2OxJWZT&#10;pNiDSgXbiHjbZsckmJ2N2W27+uudnuztPebjzXv5PNpO7HHwrSMF1+MEBFLlTEu1gnKzHM1A+KDJ&#10;6M4RKvhBD/Pi/CzXmXEHesX9OtSCQ8hnWkETQp9J6asGrfZj1yPx7dMNVge2Qy3NoA8cbjuZJsmt&#10;tLol/tDoHhcNVl/rnVXgIy0+4tPk+/mtfF+uXq7K3/j4oNTlRby/AxEwhn8YjvW5OhTcaet2ZLzo&#10;FIymk5TRo0hZMHHDU7YK0nQ6A1nk8nRB8QcAAP//AwBQSwECLQAUAAYACAAAACEAtoM4kv4AAADh&#10;AQAAEwAAAAAAAAAAAAAAAAAAAAAAW0NvbnRlbnRfVHlwZXNdLnhtbFBLAQItABQABgAIAAAAIQA4&#10;/SH/1gAAAJQBAAALAAAAAAAAAAAAAAAAAC8BAABfcmVscy8ucmVsc1BLAQItABQABgAIAAAAIQDj&#10;uEQRggIAANsEAAAOAAAAAAAAAAAAAAAAAC4CAABkcnMvZTJvRG9jLnhtbFBLAQItABQABgAIAAAA&#10;IQDBpoIP4QAAAAkBAAAPAAAAAAAAAAAAAAAAANwEAABkcnMvZG93bnJldi54bWxQSwUGAAAAAAQA&#10;BADzAAAA6gUAAAAA&#10;" path="m252507,102032r1399984,l1652491,218526r-1399984,l252507,102032xm252507,276774r1399984,l1652491,393268r-1399984,l252507,276774xe" filled="f" strokecolor="black [3213]" strokeweight="1pt">
                <v:stroke joinstyle="miter"/>
                <v:path arrowok="t" o:connecttype="custom" o:connectlocs="252507,102032;1652491,102032;1652491,218526;252507,218526;252507,102032;252507,276774;1652491,276774;1652491,393268;252507,393268;252507,276774" o:connectangles="0,0,0,0,0,0,0,0,0,0"/>
              </v:shape>
            </w:pict>
          </mc:Fallback>
        </mc:AlternateContent>
      </w:r>
      <w:r w:rsidRPr="008C35F6">
        <w:rPr>
          <w:rFonts w:ascii="Times New Roman" w:hAnsi="Times New Roman" w:cs="Times New Roman"/>
          <w:b/>
          <w:sz w:val="44"/>
          <w:szCs w:val="28"/>
        </w:rPr>
        <w:t xml:space="preserve">КОЛЛЕГИАЛЬНЫЙ ОРГАН УПРАВЛЕНИЯ И </w:t>
      </w:r>
      <w:r w:rsidR="00417825" w:rsidRPr="008C35F6">
        <w:rPr>
          <w:rFonts w:ascii="Times New Roman" w:hAnsi="Times New Roman" w:cs="Times New Roman"/>
          <w:b/>
          <w:sz w:val="44"/>
          <w:szCs w:val="28"/>
        </w:rPr>
        <w:t>САМОУПРАВЛЕНИЯ</w:t>
      </w:r>
    </w:p>
    <w:sectPr w:rsidR="00820F2B" w:rsidRPr="008C35F6" w:rsidSect="00A4550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38"/>
    <w:rsid w:val="00365A4A"/>
    <w:rsid w:val="00417825"/>
    <w:rsid w:val="00455999"/>
    <w:rsid w:val="00524541"/>
    <w:rsid w:val="0065038C"/>
    <w:rsid w:val="00785499"/>
    <w:rsid w:val="00820F2B"/>
    <w:rsid w:val="00833538"/>
    <w:rsid w:val="008C35F6"/>
    <w:rsid w:val="009876FD"/>
    <w:rsid w:val="00A1409E"/>
    <w:rsid w:val="00A45505"/>
    <w:rsid w:val="00AB0259"/>
    <w:rsid w:val="00B630ED"/>
    <w:rsid w:val="00EF3227"/>
    <w:rsid w:val="00F313F1"/>
    <w:rsid w:val="00F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3E6E"/>
  <w15:chartTrackingRefBased/>
  <w15:docId w15:val="{82492DBE-988D-4C2D-A1A5-BA084674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C7BF-1DC2-46E0-9E47-2CB7F461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Коршева</dc:creator>
  <cp:keywords/>
  <dc:description/>
  <cp:lastModifiedBy>RePack by Diakov</cp:lastModifiedBy>
  <cp:revision>12</cp:revision>
  <cp:lastPrinted>2025-04-01T10:10:00Z</cp:lastPrinted>
  <dcterms:created xsi:type="dcterms:W3CDTF">2023-08-30T11:58:00Z</dcterms:created>
  <dcterms:modified xsi:type="dcterms:W3CDTF">2025-04-01T10:14:00Z</dcterms:modified>
</cp:coreProperties>
</file>